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>МИНИСТЕРСТВО ОБРАЗОВАНИЯ И НАУКИ РЕСПУБЛИКИ ТАТАРСТАН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 октября 2014 г. N 18992/14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ЗАПРЕТЕ СБОРА ДЕНЕЖНЫХ СРЕДСТВ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ПРИВЛЕЧЕНИЯ МАТЕРИАЛЬНЫХ РЕСУРСОВ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 министр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Э.Н.ФАТТАХОВ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C000D6" w:rsidRDefault="00C000D6"/>
    <w:sectPr w:rsidR="00C000D6" w:rsidSect="002E752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D3"/>
    <w:rsid w:val="002547D3"/>
    <w:rsid w:val="002E7528"/>
    <w:rsid w:val="008C32A6"/>
    <w:rsid w:val="00C000D6"/>
    <w:rsid w:val="00E0075F"/>
    <w:rsid w:val="00E2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2016-11-02T05:40:00Z</cp:lastPrinted>
  <dcterms:created xsi:type="dcterms:W3CDTF">2025-09-30T07:10:00Z</dcterms:created>
  <dcterms:modified xsi:type="dcterms:W3CDTF">2025-09-30T07:10:00Z</dcterms:modified>
</cp:coreProperties>
</file>